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C22500">
        <w:rPr>
          <w:rFonts w:eastAsia="Calibri"/>
          <w:szCs w:val="28"/>
        </w:rPr>
        <w:t>8</w:t>
      </w:r>
      <w:r w:rsidR="00B54093">
        <w:rPr>
          <w:rFonts w:eastAsia="Calibri"/>
          <w:szCs w:val="28"/>
        </w:rPr>
        <w:t xml:space="preserve"> </w:t>
      </w:r>
      <w:r w:rsidR="00C22500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527D99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527D99" w:rsidRPr="00527D99">
        <w:rPr>
          <w:rFonts w:eastAsia="Calibri"/>
          <w:szCs w:val="28"/>
          <w:u w:val="single"/>
        </w:rPr>
        <w:t>1045-</w:t>
      </w:r>
      <w:r w:rsidR="00527D99" w:rsidRPr="00527D99">
        <w:rPr>
          <w:rFonts w:eastAsia="Calibri"/>
          <w:szCs w:val="28"/>
          <w:u w:val="single"/>
          <w:lang w:val="en-US"/>
        </w:rPr>
        <w:t xml:space="preserve">VII </w:t>
      </w:r>
      <w:r w:rsidR="00527D99" w:rsidRPr="00527D99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C22500" w:rsidRPr="00C22500" w:rsidRDefault="00C22500" w:rsidP="00C22500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C22500" w:rsidRPr="00C22500" w:rsidRDefault="00C22500" w:rsidP="00C22500">
      <w:pPr>
        <w:ind w:firstLine="709"/>
        <w:rPr>
          <w:rFonts w:eastAsia="Times New Roman" w:cs="Times New Roman"/>
          <w:szCs w:val="28"/>
          <w:lang w:eastAsia="ru-RU"/>
        </w:rPr>
      </w:pPr>
    </w:p>
    <w:p w:rsidR="00C22500" w:rsidRPr="00C22500" w:rsidRDefault="00C22500" w:rsidP="00C2250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C22500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C22500">
        <w:rPr>
          <w:rFonts w:eastAsia="Times New Roman" w:cs="Times New Roman"/>
          <w:szCs w:val="28"/>
          <w:lang w:eastAsia="ru-RU"/>
        </w:rPr>
        <w:br/>
        <w:t>от 26.09.2012 № 225-</w:t>
      </w:r>
      <w:r w:rsidRPr="00C22500">
        <w:rPr>
          <w:rFonts w:eastAsia="Times New Roman" w:cs="Times New Roman"/>
          <w:szCs w:val="28"/>
          <w:lang w:val="en-US" w:eastAsia="ru-RU"/>
        </w:rPr>
        <w:t>V</w:t>
      </w:r>
      <w:r w:rsidRPr="00C22500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C22500" w:rsidRPr="00C22500" w:rsidRDefault="00C22500" w:rsidP="00C22500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C22500" w:rsidRPr="00C22500" w:rsidRDefault="00C22500" w:rsidP="00C2250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Трапезниковой Э</w:t>
      </w:r>
      <w:r w:rsidR="00EA62D2">
        <w:rPr>
          <w:rFonts w:eastAsia="Times New Roman" w:cs="Times New Roman"/>
          <w:szCs w:val="28"/>
          <w:lang w:eastAsia="ru-RU"/>
        </w:rPr>
        <w:t xml:space="preserve">милии </w:t>
      </w:r>
      <w:r w:rsidRPr="00C22500">
        <w:rPr>
          <w:rFonts w:eastAsia="Times New Roman" w:cs="Times New Roman"/>
          <w:szCs w:val="28"/>
          <w:lang w:eastAsia="ru-RU"/>
        </w:rPr>
        <w:t>Р</w:t>
      </w:r>
      <w:r w:rsidR="00EA62D2">
        <w:rPr>
          <w:rFonts w:eastAsia="Times New Roman" w:cs="Times New Roman"/>
          <w:szCs w:val="28"/>
          <w:lang w:eastAsia="ru-RU"/>
        </w:rPr>
        <w:t>инатовне</w:t>
      </w:r>
      <w:r w:rsidRPr="00C22500">
        <w:rPr>
          <w:rFonts w:eastAsia="Times New Roman" w:cs="Times New Roman"/>
          <w:szCs w:val="28"/>
          <w:lang w:eastAsia="ru-RU"/>
        </w:rPr>
        <w:t xml:space="preserve">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C22500">
        <w:rPr>
          <w:rFonts w:eastAsia="Times New Roman" w:cs="Times New Roman"/>
          <w:szCs w:val="28"/>
          <w:lang w:val="en-US" w:eastAsia="ru-RU"/>
        </w:rPr>
        <w:t>V</w:t>
      </w:r>
      <w:r w:rsidRPr="00C22500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20 в форме выделения средств бюджета города на приобретение торгово-технологического оборудования и мебели для школьной столовой согласно приложению.</w:t>
      </w:r>
    </w:p>
    <w:p w:rsidR="00C22500" w:rsidRPr="00C22500" w:rsidRDefault="00C22500" w:rsidP="00C22500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527D99" w:rsidRPr="00527D99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527D99" w:rsidRPr="00527D99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22500" w:rsidRDefault="00C22500">
      <w:pPr>
        <w:spacing w:after="200" w:line="276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C22500" w:rsidRPr="00C22500" w:rsidRDefault="00C22500" w:rsidP="00527D99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22500" w:rsidRPr="00C22500" w:rsidRDefault="00C22500" w:rsidP="00527D99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C22500" w:rsidRPr="00527D99" w:rsidRDefault="00C22500" w:rsidP="00527D99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>от</w:t>
      </w:r>
      <w:r w:rsidR="00527D99">
        <w:rPr>
          <w:rFonts w:eastAsia="Times New Roman" w:cs="Times New Roman"/>
          <w:szCs w:val="28"/>
          <w:lang w:eastAsia="ru-RU"/>
        </w:rPr>
        <w:t xml:space="preserve"> </w:t>
      </w:r>
      <w:r w:rsidR="00527D99" w:rsidRPr="00527D99">
        <w:rPr>
          <w:rFonts w:eastAsia="Times New Roman" w:cs="Times New Roman"/>
          <w:szCs w:val="28"/>
          <w:u w:val="single"/>
          <w:lang w:eastAsia="ru-RU"/>
        </w:rPr>
        <w:t>02.06.2026</w:t>
      </w:r>
      <w:r w:rsidR="00527D99">
        <w:rPr>
          <w:rFonts w:eastAsia="Times New Roman" w:cs="Times New Roman"/>
          <w:szCs w:val="28"/>
          <w:lang w:eastAsia="ru-RU"/>
        </w:rPr>
        <w:t xml:space="preserve"> </w:t>
      </w:r>
      <w:r w:rsidRPr="00C22500">
        <w:rPr>
          <w:rFonts w:eastAsia="Times New Roman" w:cs="Times New Roman"/>
          <w:szCs w:val="28"/>
          <w:lang w:eastAsia="ru-RU"/>
        </w:rPr>
        <w:t xml:space="preserve">№ </w:t>
      </w:r>
      <w:r w:rsidR="00527D99" w:rsidRPr="00527D99">
        <w:rPr>
          <w:rFonts w:eastAsia="Times New Roman" w:cs="Times New Roman"/>
          <w:szCs w:val="28"/>
          <w:u w:val="single"/>
          <w:lang w:eastAsia="ru-RU"/>
        </w:rPr>
        <w:t>1045-</w:t>
      </w:r>
      <w:r w:rsidR="00527D99" w:rsidRPr="00527D99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527D99" w:rsidRPr="00527D99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C22500" w:rsidRPr="00C22500" w:rsidRDefault="00C22500" w:rsidP="00C22500">
      <w:pPr>
        <w:jc w:val="left"/>
        <w:rPr>
          <w:rFonts w:eastAsia="Times New Roman" w:cs="Times New Roman"/>
          <w:szCs w:val="28"/>
          <w:lang w:eastAsia="ru-RU"/>
        </w:rPr>
      </w:pPr>
    </w:p>
    <w:p w:rsidR="00C22500" w:rsidRDefault="00C22500" w:rsidP="00C22500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C22500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C22500">
        <w:rPr>
          <w:rFonts w:eastAsia="Calibri" w:cs="Times New Roman"/>
          <w:szCs w:val="28"/>
        </w:rPr>
        <w:t xml:space="preserve">средств бюджета города </w:t>
      </w:r>
    </w:p>
    <w:p w:rsidR="00C22500" w:rsidRPr="00C22500" w:rsidRDefault="00C22500" w:rsidP="00C22500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C22500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Трапезниковой Э.Р., в целях оказания социально-экономической поддержки </w:t>
      </w: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  <w:r w:rsidRPr="00C22500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средней общеобразовательной школы № 20    </w:t>
      </w: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408"/>
        <w:gridCol w:w="2351"/>
      </w:tblGrid>
      <w:tr w:rsidR="00C22500" w:rsidRPr="00C22500" w:rsidTr="00C22500">
        <w:tc>
          <w:tcPr>
            <w:tcW w:w="567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408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1" w:type="dxa"/>
          </w:tcPr>
          <w:p w:rsid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 xml:space="preserve">Количество </w:t>
            </w:r>
          </w:p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(шт.)</w:t>
            </w:r>
          </w:p>
        </w:tc>
      </w:tr>
      <w:tr w:rsidR="00C22500" w:rsidRPr="00C22500" w:rsidTr="00C22500">
        <w:tc>
          <w:tcPr>
            <w:tcW w:w="567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408" w:type="dxa"/>
          </w:tcPr>
          <w:p w:rsidR="00C22500" w:rsidRPr="00C22500" w:rsidRDefault="00C22500" w:rsidP="00C2250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Стол обеденный</w:t>
            </w:r>
          </w:p>
        </w:tc>
        <w:tc>
          <w:tcPr>
            <w:tcW w:w="2351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</w:tr>
      <w:tr w:rsidR="00C22500" w:rsidRPr="00C22500" w:rsidTr="00C22500">
        <w:tc>
          <w:tcPr>
            <w:tcW w:w="567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408" w:type="dxa"/>
          </w:tcPr>
          <w:p w:rsidR="00C22500" w:rsidRPr="00C22500" w:rsidRDefault="00C22500" w:rsidP="00C2250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Пароконвектомат</w:t>
            </w:r>
          </w:p>
        </w:tc>
        <w:tc>
          <w:tcPr>
            <w:tcW w:w="2351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22500" w:rsidRPr="00C22500" w:rsidTr="00C22500">
        <w:tc>
          <w:tcPr>
            <w:tcW w:w="567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408" w:type="dxa"/>
          </w:tcPr>
          <w:p w:rsidR="00C22500" w:rsidRPr="00C22500" w:rsidRDefault="00C22500" w:rsidP="00C22500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Подставка под пароконвектомат</w:t>
            </w:r>
          </w:p>
        </w:tc>
        <w:tc>
          <w:tcPr>
            <w:tcW w:w="2351" w:type="dxa"/>
          </w:tcPr>
          <w:p w:rsidR="00C22500" w:rsidRPr="00C22500" w:rsidRDefault="00C22500" w:rsidP="00C2250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22500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</w:p>
    <w:p w:rsidR="00C22500" w:rsidRPr="00C22500" w:rsidRDefault="00C22500" w:rsidP="00C22500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C22500" w:rsidRPr="00C22500" w:rsidRDefault="00C22500" w:rsidP="00C22500">
      <w:pPr>
        <w:jc w:val="center"/>
        <w:rPr>
          <w:rFonts w:eastAsia="Times New Roman" w:cs="Times New Roman"/>
          <w:szCs w:val="28"/>
          <w:lang w:eastAsia="ru-RU"/>
        </w:rPr>
      </w:pPr>
    </w:p>
    <w:p w:rsidR="00C22500" w:rsidRPr="007F3370" w:rsidRDefault="00C22500" w:rsidP="00C22500">
      <w:pPr>
        <w:rPr>
          <w:rFonts w:eastAsia="Calibri" w:cs="Times New Roman"/>
          <w:szCs w:val="28"/>
        </w:rPr>
      </w:pPr>
      <w:bookmarkStart w:id="0" w:name="_GoBack"/>
      <w:bookmarkEnd w:id="0"/>
    </w:p>
    <w:sectPr w:rsidR="00C22500" w:rsidRPr="007F3370" w:rsidSect="00C22500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1F" w:rsidRDefault="00E7201F" w:rsidP="006757BB">
      <w:r>
        <w:separator/>
      </w:r>
    </w:p>
  </w:endnote>
  <w:endnote w:type="continuationSeparator" w:id="0">
    <w:p w:rsidR="00E7201F" w:rsidRDefault="00E7201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7201F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E7201F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E7201F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1F" w:rsidRDefault="00E7201F" w:rsidP="006757BB">
      <w:r>
        <w:separator/>
      </w:r>
    </w:p>
  </w:footnote>
  <w:footnote w:type="continuationSeparator" w:id="0">
    <w:p w:rsidR="00E7201F" w:rsidRDefault="00E7201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522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2500" w:rsidRPr="00C22500" w:rsidRDefault="00C22500">
        <w:pPr>
          <w:pStyle w:val="ad"/>
          <w:jc w:val="center"/>
          <w:rPr>
            <w:sz w:val="20"/>
            <w:szCs w:val="20"/>
          </w:rPr>
        </w:pPr>
        <w:r w:rsidRPr="00C22500">
          <w:rPr>
            <w:sz w:val="20"/>
            <w:szCs w:val="20"/>
          </w:rPr>
          <w:fldChar w:fldCharType="begin"/>
        </w:r>
        <w:r w:rsidRPr="00C22500">
          <w:rPr>
            <w:sz w:val="20"/>
            <w:szCs w:val="20"/>
          </w:rPr>
          <w:instrText>PAGE   \* MERGEFORMAT</w:instrText>
        </w:r>
        <w:r w:rsidRPr="00C22500">
          <w:rPr>
            <w:sz w:val="20"/>
            <w:szCs w:val="20"/>
          </w:rPr>
          <w:fldChar w:fldCharType="separate"/>
        </w:r>
        <w:r w:rsidR="00527D99">
          <w:rPr>
            <w:noProof/>
            <w:sz w:val="20"/>
            <w:szCs w:val="20"/>
          </w:rPr>
          <w:t>1</w:t>
        </w:r>
        <w:r w:rsidRPr="00C22500">
          <w:rPr>
            <w:sz w:val="20"/>
            <w:szCs w:val="20"/>
          </w:rPr>
          <w:fldChar w:fldCharType="end"/>
        </w:r>
      </w:p>
    </w:sdtContent>
  </w:sdt>
  <w:p w:rsidR="00C22500" w:rsidRDefault="00C2250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24914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27D99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123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2500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7201F"/>
    <w:rsid w:val="00E91C0B"/>
    <w:rsid w:val="00EA62D2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B5AB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C2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23C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D76B3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92B18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1CD4-DE30-4BFF-956C-FE720195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2026-06-03T05:49:00Z</dcterms:modified>
</cp:coreProperties>
</file>